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jc w:val="center"/>
        <w:tblInd w:w="743" w:type="dxa"/>
        <w:tblLook w:val="01E0"/>
      </w:tblPr>
      <w:tblGrid>
        <w:gridCol w:w="4234"/>
        <w:gridCol w:w="5885"/>
      </w:tblGrid>
      <w:tr w:rsidR="00B9581C" w:rsidTr="00815422">
        <w:trPr>
          <w:trHeight w:val="1368"/>
          <w:jc w:val="center"/>
        </w:trPr>
        <w:tc>
          <w:tcPr>
            <w:tcW w:w="4234" w:type="dxa"/>
          </w:tcPr>
          <w:p w:rsidR="00B9581C" w:rsidRPr="00AE4C45" w:rsidRDefault="00AE4C45">
            <w:pPr>
              <w:rPr>
                <w:b w:val="0"/>
                <w:sz w:val="22"/>
                <w:szCs w:val="24"/>
              </w:rPr>
            </w:pPr>
            <w:r w:rsidRPr="00AE4C45">
              <w:rPr>
                <w:b w:val="0"/>
                <w:sz w:val="24"/>
              </w:rPr>
              <w:t>SỞ GIÁO DỤC VÀ ĐÀO TẠO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AE4C45" w:rsidP="00E65ACE">
            <w:r>
              <w:t>PHÒNG GIÁO DỤC TRUNG HỌC</w:t>
            </w:r>
          </w:p>
          <w:p w:rsidR="00B9581C" w:rsidRDefault="00A15A7C" w:rsidP="00E65ACE">
            <w:pPr>
              <w:spacing w:before="240"/>
              <w:rPr>
                <w:b w:val="0"/>
                <w:sz w:val="24"/>
                <w:szCs w:val="24"/>
              </w:rPr>
            </w:pPr>
            <w:r w:rsidRPr="00A15A7C">
              <w:rPr>
                <w:noProof/>
              </w:rPr>
              <w:pict>
                <v:line id="Line 3" o:spid="_x0000_s1026" style="position:absolute;left:0;text-align:left;z-index:251658240;visibility:visibl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</w:pict>
            </w:r>
          </w:p>
          <w:p w:rsidR="00B9581C" w:rsidRPr="00E65ACE" w:rsidRDefault="00B9581C" w:rsidP="002B5B84">
            <w:pPr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A15A7C">
            <w:r w:rsidRPr="00A15A7C">
              <w:rPr>
                <w:noProof/>
              </w:rPr>
              <w:pict>
                <v:line id="Line 2" o:spid="_x0000_s1027" style="position:absolute;left:0;text-align:left;z-index:251657216;visibility:visibl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</w:pict>
            </w:r>
          </w:p>
          <w:p w:rsidR="00B9581C" w:rsidRPr="00DB193D" w:rsidRDefault="00DB193D" w:rsidP="00273410">
            <w:pPr>
              <w:spacing w:before="240"/>
              <w:rPr>
                <w:b w:val="0"/>
                <w:sz w:val="24"/>
                <w:szCs w:val="24"/>
              </w:rPr>
            </w:pP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73410">
              <w:rPr>
                <w:b w:val="0"/>
                <w:i/>
                <w:szCs w:val="24"/>
              </w:rPr>
              <w:t xml:space="preserve"> 26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A43B44">
              <w:rPr>
                <w:b w:val="0"/>
                <w:i/>
                <w:szCs w:val="24"/>
              </w:rPr>
              <w:t>0</w:t>
            </w:r>
            <w:r w:rsidR="00273410">
              <w:rPr>
                <w:b w:val="0"/>
                <w:i/>
                <w:szCs w:val="24"/>
              </w:rPr>
              <w:t xml:space="preserve">2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C702DE">
              <w:rPr>
                <w:b w:val="0"/>
                <w:i/>
                <w:szCs w:val="24"/>
              </w:rPr>
              <w:t>8</w:t>
            </w:r>
          </w:p>
        </w:tc>
      </w:tr>
    </w:tbl>
    <w:p w:rsidR="00AC524B" w:rsidRPr="00AE4C45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273410" w:rsidRPr="001F7387" w:rsidRDefault="00575588" w:rsidP="00815422">
      <w:pPr>
        <w:spacing w:line="276" w:lineRule="auto"/>
        <w:rPr>
          <w:b w:val="0"/>
          <w:sz w:val="28"/>
          <w:szCs w:val="28"/>
        </w:rPr>
      </w:pPr>
      <w:r w:rsidRPr="001F7387">
        <w:rPr>
          <w:b w:val="0"/>
          <w:sz w:val="28"/>
          <w:szCs w:val="28"/>
        </w:rPr>
        <w:t xml:space="preserve">VỀ VIỆC TỔ CHỨC </w:t>
      </w:r>
      <w:r w:rsidR="00AE4C45" w:rsidRPr="001F7387">
        <w:rPr>
          <w:b w:val="0"/>
          <w:sz w:val="28"/>
          <w:szCs w:val="28"/>
        </w:rPr>
        <w:t xml:space="preserve">VÒNG CHUNG KẾT CẤP THÀNH PHỐ </w:t>
      </w:r>
      <w:r w:rsidRPr="001F7387">
        <w:rPr>
          <w:b w:val="0"/>
          <w:sz w:val="28"/>
          <w:szCs w:val="28"/>
        </w:rPr>
        <w:t xml:space="preserve">HỘI THI </w:t>
      </w:r>
    </w:p>
    <w:p w:rsidR="00AE4C45" w:rsidRPr="002A11EE" w:rsidRDefault="00575588" w:rsidP="00815422">
      <w:pPr>
        <w:spacing w:line="276" w:lineRule="auto"/>
        <w:rPr>
          <w:b w:val="0"/>
          <w:sz w:val="14"/>
        </w:rPr>
      </w:pPr>
      <w:r w:rsidRPr="001F7387">
        <w:rPr>
          <w:b w:val="0"/>
          <w:sz w:val="28"/>
          <w:szCs w:val="28"/>
        </w:rPr>
        <w:t>“</w:t>
      </w:r>
      <w:r w:rsidR="00273410" w:rsidRPr="001F7387">
        <w:rPr>
          <w:b w:val="0"/>
          <w:sz w:val="28"/>
          <w:szCs w:val="28"/>
        </w:rPr>
        <w:t>ĐẦU BẾP TRẺ</w:t>
      </w:r>
      <w:r w:rsidRPr="001F7387">
        <w:rPr>
          <w:b w:val="0"/>
          <w:sz w:val="28"/>
          <w:szCs w:val="28"/>
        </w:rPr>
        <w:t>”</w:t>
      </w:r>
      <w:r w:rsidR="00273410" w:rsidRPr="001F7387">
        <w:rPr>
          <w:b w:val="0"/>
          <w:sz w:val="28"/>
          <w:szCs w:val="28"/>
        </w:rPr>
        <w:t xml:space="preserve"> LẦN IV -</w:t>
      </w:r>
      <w:r w:rsidRPr="001F7387">
        <w:rPr>
          <w:b w:val="0"/>
          <w:sz w:val="28"/>
          <w:szCs w:val="28"/>
        </w:rPr>
        <w:t xml:space="preserve"> NĂM HỌC 2017 - 2018</w:t>
      </w:r>
      <w:r w:rsidRPr="00815422">
        <w:rPr>
          <w:b w:val="0"/>
        </w:rPr>
        <w:br/>
      </w:r>
    </w:p>
    <w:p w:rsidR="00AB79E2" w:rsidRPr="00BB68B7" w:rsidRDefault="00AB79E2" w:rsidP="00BB68B7">
      <w:pPr>
        <w:tabs>
          <w:tab w:val="left" w:pos="851"/>
        </w:tabs>
        <w:spacing w:line="276" w:lineRule="auto"/>
        <w:ind w:firstLine="567"/>
        <w:jc w:val="both"/>
        <w:rPr>
          <w:b w:val="0"/>
          <w:bCs/>
        </w:rPr>
      </w:pPr>
      <w:r w:rsidRPr="00BB68B7">
        <w:rPr>
          <w:b w:val="0"/>
        </w:rPr>
        <w:t xml:space="preserve">Thực hiện </w:t>
      </w:r>
      <w:r w:rsidR="00A24D2A" w:rsidRPr="00BB68B7">
        <w:rPr>
          <w:b w:val="0"/>
        </w:rPr>
        <w:t xml:space="preserve">công văn </w:t>
      </w:r>
      <w:r w:rsidRPr="00BB68B7">
        <w:rPr>
          <w:b w:val="0"/>
        </w:rPr>
        <w:t>số 4</w:t>
      </w:r>
      <w:r w:rsidR="00273410">
        <w:rPr>
          <w:b w:val="0"/>
        </w:rPr>
        <w:t>668</w:t>
      </w:r>
      <w:r w:rsidRPr="00BB68B7">
        <w:rPr>
          <w:b w:val="0"/>
        </w:rPr>
        <w:t xml:space="preserve"> /GDĐT-TrH</w:t>
      </w:r>
      <w:r w:rsidR="00273410">
        <w:rPr>
          <w:b w:val="0"/>
        </w:rPr>
        <w:t xml:space="preserve"> </w:t>
      </w:r>
      <w:r w:rsidR="0096435C" w:rsidRPr="00BB68B7">
        <w:rPr>
          <w:b w:val="0"/>
          <w:iCs/>
        </w:rPr>
        <w:t xml:space="preserve">ngày </w:t>
      </w:r>
      <w:r w:rsidR="00273410">
        <w:rPr>
          <w:b w:val="0"/>
          <w:iCs/>
        </w:rPr>
        <w:t>15</w:t>
      </w:r>
      <w:r w:rsidR="0096435C" w:rsidRPr="00BB68B7">
        <w:rPr>
          <w:b w:val="0"/>
          <w:iCs/>
        </w:rPr>
        <w:t xml:space="preserve"> tháng 1</w:t>
      </w:r>
      <w:r w:rsidR="00273410">
        <w:rPr>
          <w:b w:val="0"/>
          <w:iCs/>
        </w:rPr>
        <w:t>2</w:t>
      </w:r>
      <w:r w:rsidR="0096435C" w:rsidRPr="00BB68B7">
        <w:rPr>
          <w:b w:val="0"/>
          <w:iCs/>
        </w:rPr>
        <w:t xml:space="preserve"> năm 2017</w:t>
      </w:r>
      <w:r w:rsidR="00273410">
        <w:rPr>
          <w:b w:val="0"/>
          <w:iCs/>
        </w:rPr>
        <w:t xml:space="preserve"> </w:t>
      </w:r>
      <w:r w:rsidR="0096435C" w:rsidRPr="00BB68B7">
        <w:rPr>
          <w:b w:val="0"/>
        </w:rPr>
        <w:t xml:space="preserve">của Sở Giáo dục và Đào tạo </w:t>
      </w:r>
      <w:r w:rsidR="00575588" w:rsidRPr="00BB68B7">
        <w:rPr>
          <w:b w:val="0"/>
        </w:rPr>
        <w:t>về triển khai kế hoạch Hội thi</w:t>
      </w:r>
      <w:r w:rsidR="00575588" w:rsidRPr="00BB68B7">
        <w:rPr>
          <w:b w:val="0"/>
          <w:iCs/>
        </w:rPr>
        <w:t xml:space="preserve"> “</w:t>
      </w:r>
      <w:r w:rsidR="00273410">
        <w:rPr>
          <w:b w:val="0"/>
          <w:iCs/>
        </w:rPr>
        <w:t>Đầu bếp trẻ</w:t>
      </w:r>
      <w:r w:rsidR="00575588" w:rsidRPr="00BB68B7">
        <w:rPr>
          <w:b w:val="0"/>
          <w:iCs/>
        </w:rPr>
        <w:t xml:space="preserve">” </w:t>
      </w:r>
      <w:r w:rsidR="00273410">
        <w:rPr>
          <w:b w:val="0"/>
          <w:iCs/>
        </w:rPr>
        <w:t xml:space="preserve">lần IV </w:t>
      </w:r>
      <w:r w:rsidR="00883F1B">
        <w:rPr>
          <w:b w:val="0"/>
          <w:iCs/>
        </w:rPr>
        <w:t xml:space="preserve">dành cho học sinh Trung học phổ thông </w:t>
      </w:r>
      <w:r w:rsidR="00575588" w:rsidRPr="00BB68B7">
        <w:rPr>
          <w:b w:val="0"/>
          <w:iCs/>
        </w:rPr>
        <w:t xml:space="preserve">năm học 2017 </w:t>
      </w:r>
      <w:r w:rsidR="0096435C" w:rsidRPr="00BB68B7">
        <w:rPr>
          <w:b w:val="0"/>
          <w:iCs/>
        </w:rPr>
        <w:t>–</w:t>
      </w:r>
      <w:r w:rsidR="00575588" w:rsidRPr="00BB68B7">
        <w:rPr>
          <w:b w:val="0"/>
          <w:iCs/>
        </w:rPr>
        <w:t xml:space="preserve"> 2018</w:t>
      </w:r>
      <w:r w:rsidR="0096435C" w:rsidRPr="00BB68B7">
        <w:rPr>
          <w:b w:val="0"/>
          <w:iCs/>
        </w:rPr>
        <w:t xml:space="preserve">, Phòng Giáo dục Trung học tổ chức </w:t>
      </w:r>
      <w:r w:rsidR="00AF50AD">
        <w:rPr>
          <w:b w:val="0"/>
          <w:iCs/>
        </w:rPr>
        <w:t>v</w:t>
      </w:r>
      <w:r w:rsidR="0096435C" w:rsidRPr="00BB68B7">
        <w:rPr>
          <w:b w:val="0"/>
          <w:iCs/>
        </w:rPr>
        <w:t>òng chung kết</w:t>
      </w:r>
      <w:r w:rsidR="0096435C" w:rsidRPr="00BB68B7">
        <w:rPr>
          <w:b w:val="0"/>
          <w:bCs/>
        </w:rPr>
        <w:t xml:space="preserve"> cấp thành phố Hội thi </w:t>
      </w:r>
      <w:r w:rsidR="0008423C" w:rsidRPr="00BB68B7">
        <w:rPr>
          <w:b w:val="0"/>
          <w:iCs/>
        </w:rPr>
        <w:t>“</w:t>
      </w:r>
      <w:r w:rsidR="00564D86">
        <w:rPr>
          <w:b w:val="0"/>
          <w:iCs/>
        </w:rPr>
        <w:t>Đầu bếp trẻ</w:t>
      </w:r>
      <w:r w:rsidR="0008423C" w:rsidRPr="00BB68B7">
        <w:rPr>
          <w:b w:val="0"/>
          <w:iCs/>
        </w:rPr>
        <w:t xml:space="preserve">” </w:t>
      </w:r>
      <w:r w:rsidR="00564D86">
        <w:rPr>
          <w:b w:val="0"/>
          <w:iCs/>
        </w:rPr>
        <w:t xml:space="preserve">lần IV </w:t>
      </w:r>
      <w:r w:rsidR="0096435C" w:rsidRPr="00BB68B7">
        <w:rPr>
          <w:b w:val="0"/>
          <w:bCs/>
        </w:rPr>
        <w:t>như sau:</w:t>
      </w:r>
    </w:p>
    <w:p w:rsidR="00C46EC8" w:rsidRPr="00BB044E" w:rsidRDefault="00C46EC8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b/>
          <w:sz w:val="26"/>
          <w:szCs w:val="26"/>
        </w:rPr>
      </w:pPr>
      <w:r w:rsidRPr="00BB68B7">
        <w:rPr>
          <w:b/>
          <w:sz w:val="26"/>
          <w:szCs w:val="26"/>
        </w:rPr>
        <w:t>Thời gian</w:t>
      </w:r>
      <w:r w:rsidRPr="00BB68B7">
        <w:rPr>
          <w:sz w:val="26"/>
          <w:szCs w:val="26"/>
        </w:rPr>
        <w:t xml:space="preserve">: </w:t>
      </w:r>
      <w:r w:rsidR="00BB044E" w:rsidRPr="00BB044E">
        <w:rPr>
          <w:b/>
          <w:sz w:val="26"/>
          <w:szCs w:val="26"/>
        </w:rPr>
        <w:t>6</w:t>
      </w:r>
      <w:r w:rsidR="00122399" w:rsidRPr="00BB044E">
        <w:rPr>
          <w:b/>
          <w:sz w:val="26"/>
          <w:szCs w:val="26"/>
        </w:rPr>
        <w:t>g</w:t>
      </w:r>
      <w:r w:rsidR="007A27D1" w:rsidRPr="00BB044E">
        <w:rPr>
          <w:b/>
          <w:sz w:val="26"/>
          <w:szCs w:val="26"/>
        </w:rPr>
        <w:t>0</w:t>
      </w:r>
      <w:r w:rsidR="00BB044E">
        <w:rPr>
          <w:b/>
          <w:sz w:val="26"/>
          <w:szCs w:val="26"/>
        </w:rPr>
        <w:t>0,</w:t>
      </w:r>
      <w:r w:rsidR="00122399" w:rsidRPr="00BB044E">
        <w:rPr>
          <w:b/>
          <w:sz w:val="26"/>
          <w:szCs w:val="26"/>
        </w:rPr>
        <w:t xml:space="preserve"> </w:t>
      </w:r>
      <w:r w:rsidR="00564D86" w:rsidRPr="00BB044E">
        <w:rPr>
          <w:b/>
          <w:sz w:val="26"/>
          <w:szCs w:val="26"/>
        </w:rPr>
        <w:t>thứ Bảy</w:t>
      </w:r>
      <w:r w:rsidR="00BB044E">
        <w:rPr>
          <w:b/>
          <w:sz w:val="26"/>
          <w:szCs w:val="26"/>
        </w:rPr>
        <w:t>, ngày</w:t>
      </w:r>
      <w:r w:rsidR="00564D86" w:rsidRPr="00BB044E">
        <w:rPr>
          <w:b/>
          <w:sz w:val="26"/>
          <w:szCs w:val="26"/>
        </w:rPr>
        <w:t xml:space="preserve"> </w:t>
      </w:r>
      <w:r w:rsidR="00BB044E">
        <w:rPr>
          <w:b/>
          <w:sz w:val="26"/>
          <w:szCs w:val="26"/>
        </w:rPr>
        <w:t xml:space="preserve">10 tháng </w:t>
      </w:r>
      <w:r w:rsidR="00564D86" w:rsidRPr="00BB044E">
        <w:rPr>
          <w:b/>
          <w:sz w:val="26"/>
          <w:szCs w:val="26"/>
        </w:rPr>
        <w:t>3</w:t>
      </w:r>
      <w:r w:rsidR="00BB044E">
        <w:rPr>
          <w:b/>
          <w:sz w:val="26"/>
          <w:szCs w:val="26"/>
        </w:rPr>
        <w:t xml:space="preserve"> năm </w:t>
      </w:r>
      <w:r w:rsidR="00122399" w:rsidRPr="00BB044E">
        <w:rPr>
          <w:b/>
          <w:sz w:val="26"/>
          <w:szCs w:val="26"/>
        </w:rPr>
        <w:t>2018.</w:t>
      </w:r>
    </w:p>
    <w:p w:rsidR="0096435C" w:rsidRPr="00564D86" w:rsidRDefault="00C46EC8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BB68B7">
        <w:rPr>
          <w:b/>
          <w:sz w:val="26"/>
          <w:szCs w:val="26"/>
        </w:rPr>
        <w:t>Địa điểm</w:t>
      </w:r>
      <w:r w:rsidRPr="00BB68B7">
        <w:rPr>
          <w:sz w:val="26"/>
          <w:szCs w:val="26"/>
        </w:rPr>
        <w:t xml:space="preserve">: </w:t>
      </w:r>
      <w:r w:rsidR="003976B0" w:rsidRPr="003976B0">
        <w:rPr>
          <w:sz w:val="26"/>
          <w:szCs w:val="26"/>
        </w:rPr>
        <w:t>Thảo Cầm Viên</w:t>
      </w:r>
      <w:r w:rsidR="00AE1793" w:rsidRPr="003976B0">
        <w:rPr>
          <w:sz w:val="26"/>
          <w:szCs w:val="26"/>
        </w:rPr>
        <w:t xml:space="preserve">, số </w:t>
      </w:r>
      <w:r w:rsidR="003976B0" w:rsidRPr="003976B0">
        <w:rPr>
          <w:sz w:val="26"/>
          <w:szCs w:val="26"/>
        </w:rPr>
        <w:t>2B</w:t>
      </w:r>
      <w:r w:rsidRPr="003976B0">
        <w:rPr>
          <w:sz w:val="26"/>
          <w:szCs w:val="26"/>
        </w:rPr>
        <w:t xml:space="preserve"> </w:t>
      </w:r>
      <w:r w:rsidR="003976B0" w:rsidRPr="003976B0">
        <w:rPr>
          <w:sz w:val="26"/>
          <w:szCs w:val="26"/>
        </w:rPr>
        <w:t>Nguyễn Bỉnh Khiêm</w:t>
      </w:r>
      <w:r w:rsidR="00122399" w:rsidRPr="003976B0">
        <w:rPr>
          <w:sz w:val="26"/>
          <w:szCs w:val="26"/>
        </w:rPr>
        <w:t xml:space="preserve">, phường Bến </w:t>
      </w:r>
      <w:r w:rsidR="003976B0" w:rsidRPr="003976B0">
        <w:rPr>
          <w:sz w:val="26"/>
          <w:szCs w:val="26"/>
        </w:rPr>
        <w:t>Nghé</w:t>
      </w:r>
      <w:r w:rsidR="00122399" w:rsidRPr="003976B0">
        <w:rPr>
          <w:sz w:val="26"/>
          <w:szCs w:val="26"/>
        </w:rPr>
        <w:t>, Quận</w:t>
      </w:r>
      <w:r w:rsidR="00122399" w:rsidRPr="00564D86">
        <w:rPr>
          <w:color w:val="FF0000"/>
          <w:sz w:val="26"/>
          <w:szCs w:val="26"/>
        </w:rPr>
        <w:t xml:space="preserve"> </w:t>
      </w:r>
      <w:r w:rsidR="00122399" w:rsidRPr="003976B0">
        <w:rPr>
          <w:sz w:val="26"/>
          <w:szCs w:val="26"/>
        </w:rPr>
        <w:t>1.</w:t>
      </w:r>
    </w:p>
    <w:p w:rsidR="00122399" w:rsidRPr="00BB68B7" w:rsidRDefault="00122399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Nội dung</w:t>
      </w:r>
      <w:r w:rsidRPr="00BB68B7">
        <w:rPr>
          <w:sz w:val="26"/>
          <w:szCs w:val="26"/>
        </w:rPr>
        <w:t xml:space="preserve">: </w:t>
      </w:r>
    </w:p>
    <w:p w:rsidR="003A79CF" w:rsidRPr="00F9163F" w:rsidRDefault="00564D86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9163F">
        <w:rPr>
          <w:sz w:val="26"/>
          <w:szCs w:val="26"/>
        </w:rPr>
        <w:t>6</w:t>
      </w:r>
      <w:r w:rsidR="00122399" w:rsidRPr="00F9163F">
        <w:rPr>
          <w:sz w:val="26"/>
          <w:szCs w:val="26"/>
        </w:rPr>
        <w:t>g</w:t>
      </w:r>
      <w:r w:rsidRPr="00F9163F">
        <w:rPr>
          <w:sz w:val="26"/>
          <w:szCs w:val="26"/>
        </w:rPr>
        <w:t>00</w:t>
      </w:r>
      <w:r w:rsidR="00A06217" w:rsidRPr="00F9163F">
        <w:rPr>
          <w:sz w:val="26"/>
          <w:szCs w:val="26"/>
        </w:rPr>
        <w:t>-</w:t>
      </w:r>
      <w:r w:rsidR="00B41405" w:rsidRPr="00F9163F">
        <w:rPr>
          <w:sz w:val="26"/>
          <w:szCs w:val="26"/>
        </w:rPr>
        <w:t>7</w:t>
      </w:r>
      <w:r w:rsidR="00122399" w:rsidRPr="00F9163F">
        <w:rPr>
          <w:sz w:val="26"/>
          <w:szCs w:val="26"/>
        </w:rPr>
        <w:t>g</w:t>
      </w:r>
      <w:r w:rsidRPr="00F9163F">
        <w:rPr>
          <w:sz w:val="26"/>
          <w:szCs w:val="26"/>
        </w:rPr>
        <w:t>00</w:t>
      </w:r>
      <w:r w:rsidR="00A06217" w:rsidRPr="00F9163F">
        <w:rPr>
          <w:sz w:val="26"/>
          <w:szCs w:val="26"/>
        </w:rPr>
        <w:t xml:space="preserve">: </w:t>
      </w:r>
      <w:r w:rsidRPr="00F9163F">
        <w:rPr>
          <w:sz w:val="26"/>
          <w:szCs w:val="26"/>
        </w:rPr>
        <w:t xml:space="preserve">Các </w:t>
      </w:r>
      <w:r w:rsidR="00F9163F" w:rsidRPr="00F9163F">
        <w:rPr>
          <w:sz w:val="26"/>
          <w:szCs w:val="26"/>
        </w:rPr>
        <w:t>đơn vị</w:t>
      </w:r>
      <w:r w:rsidRPr="00F9163F">
        <w:rPr>
          <w:sz w:val="26"/>
          <w:szCs w:val="26"/>
        </w:rPr>
        <w:t xml:space="preserve"> dự thi</w:t>
      </w:r>
      <w:r w:rsidR="00180E7C" w:rsidRPr="00F9163F">
        <w:rPr>
          <w:bCs/>
          <w:sz w:val="26"/>
          <w:szCs w:val="26"/>
        </w:rPr>
        <w:t xml:space="preserve"> </w:t>
      </w:r>
      <w:r w:rsidR="003976B0" w:rsidRPr="00F9163F">
        <w:rPr>
          <w:bCs/>
          <w:sz w:val="26"/>
          <w:szCs w:val="26"/>
        </w:rPr>
        <w:t xml:space="preserve">nhận </w:t>
      </w:r>
      <w:r w:rsidR="00B705EA" w:rsidRPr="00F9163F">
        <w:rPr>
          <w:bCs/>
          <w:sz w:val="26"/>
          <w:szCs w:val="26"/>
        </w:rPr>
        <w:t xml:space="preserve">số báo danh, </w:t>
      </w:r>
      <w:r w:rsidR="00CE0A06" w:rsidRPr="00F9163F">
        <w:rPr>
          <w:bCs/>
          <w:sz w:val="26"/>
          <w:szCs w:val="26"/>
        </w:rPr>
        <w:t xml:space="preserve">trang phục </w:t>
      </w:r>
      <w:r w:rsidR="00B705EA" w:rsidRPr="00F9163F">
        <w:rPr>
          <w:bCs/>
          <w:sz w:val="26"/>
          <w:szCs w:val="26"/>
        </w:rPr>
        <w:t>(</w:t>
      </w:r>
      <w:r w:rsidR="003976B0" w:rsidRPr="00F9163F">
        <w:rPr>
          <w:bCs/>
          <w:sz w:val="26"/>
          <w:szCs w:val="26"/>
        </w:rPr>
        <w:t>áo</w:t>
      </w:r>
      <w:r w:rsidR="00A03927" w:rsidRPr="00F9163F">
        <w:rPr>
          <w:bCs/>
          <w:sz w:val="26"/>
          <w:szCs w:val="26"/>
        </w:rPr>
        <w:t>, tạp dề, nón</w:t>
      </w:r>
      <w:r w:rsidR="00B705EA" w:rsidRPr="00F9163F">
        <w:rPr>
          <w:bCs/>
          <w:sz w:val="26"/>
          <w:szCs w:val="26"/>
        </w:rPr>
        <w:t>)</w:t>
      </w:r>
      <w:r w:rsidR="003976B0" w:rsidRPr="00F9163F">
        <w:rPr>
          <w:bCs/>
          <w:sz w:val="26"/>
          <w:szCs w:val="26"/>
        </w:rPr>
        <w:t>,</w:t>
      </w:r>
      <w:r w:rsidR="00EC5656" w:rsidRPr="00F9163F">
        <w:rPr>
          <w:bCs/>
          <w:sz w:val="26"/>
          <w:szCs w:val="26"/>
        </w:rPr>
        <w:t xml:space="preserve"> bộ bàn ăn gốm sứ Minh Long </w:t>
      </w:r>
      <w:r w:rsidR="00F9163F">
        <w:rPr>
          <w:bCs/>
          <w:sz w:val="26"/>
          <w:szCs w:val="26"/>
        </w:rPr>
        <w:t>màu trắng</w:t>
      </w:r>
      <w:r w:rsidR="00B705EA" w:rsidRPr="00F9163F">
        <w:rPr>
          <w:bCs/>
          <w:sz w:val="26"/>
          <w:szCs w:val="26"/>
        </w:rPr>
        <w:t>,</w:t>
      </w:r>
      <w:r w:rsidR="00EC5656" w:rsidRPr="00F9163F">
        <w:rPr>
          <w:bCs/>
          <w:sz w:val="26"/>
          <w:szCs w:val="26"/>
        </w:rPr>
        <w:t xml:space="preserve"> </w:t>
      </w:r>
      <w:r w:rsidR="00A03927" w:rsidRPr="00F9163F">
        <w:rPr>
          <w:bCs/>
          <w:sz w:val="26"/>
          <w:szCs w:val="26"/>
        </w:rPr>
        <w:t xml:space="preserve">02 </w:t>
      </w:r>
      <w:r w:rsidR="003D1176" w:rsidRPr="00F9163F">
        <w:rPr>
          <w:bCs/>
          <w:sz w:val="26"/>
          <w:szCs w:val="26"/>
        </w:rPr>
        <w:t>bếp cồn, cồn thạch.</w:t>
      </w:r>
      <w:r w:rsidR="003976B0" w:rsidRPr="00F9163F">
        <w:rPr>
          <w:bCs/>
          <w:sz w:val="26"/>
          <w:szCs w:val="26"/>
        </w:rPr>
        <w:t xml:space="preserve"> </w:t>
      </w:r>
      <w:r w:rsidR="00F9163F">
        <w:rPr>
          <w:bCs/>
          <w:sz w:val="26"/>
          <w:szCs w:val="26"/>
        </w:rPr>
        <w:t xml:space="preserve">Các nhóm thí sinh dự thi ổn định vị trí, </w:t>
      </w:r>
      <w:r w:rsidR="00F9163F">
        <w:rPr>
          <w:sz w:val="26"/>
          <w:szCs w:val="26"/>
        </w:rPr>
        <w:t>s</w:t>
      </w:r>
      <w:r w:rsidR="004202A6" w:rsidRPr="00F9163F">
        <w:rPr>
          <w:sz w:val="26"/>
          <w:szCs w:val="26"/>
        </w:rPr>
        <w:t>ắp xếp</w:t>
      </w:r>
      <w:r w:rsidRPr="00F9163F">
        <w:rPr>
          <w:sz w:val="26"/>
          <w:szCs w:val="26"/>
        </w:rPr>
        <w:t xml:space="preserve"> đồ dùng, dụng cụ nhà bếp</w:t>
      </w:r>
      <w:r w:rsidR="003A79CF" w:rsidRPr="00F9163F">
        <w:rPr>
          <w:sz w:val="26"/>
          <w:szCs w:val="26"/>
        </w:rPr>
        <w:t>,</w:t>
      </w:r>
      <w:r w:rsidR="002C6983" w:rsidRPr="00F9163F">
        <w:rPr>
          <w:sz w:val="26"/>
          <w:szCs w:val="26"/>
        </w:rPr>
        <w:t xml:space="preserve"> </w:t>
      </w:r>
      <w:r w:rsidR="00F9163F">
        <w:rPr>
          <w:sz w:val="26"/>
          <w:szCs w:val="26"/>
        </w:rPr>
        <w:t>các vật dụng trang trí, khăn trải bàn, hoa</w:t>
      </w:r>
      <w:r w:rsidR="003A79CF" w:rsidRPr="00F9163F">
        <w:rPr>
          <w:sz w:val="26"/>
          <w:szCs w:val="26"/>
        </w:rPr>
        <w:t>,</w:t>
      </w:r>
      <w:r w:rsidR="00F9163F">
        <w:rPr>
          <w:sz w:val="26"/>
          <w:szCs w:val="26"/>
        </w:rPr>
        <w:t xml:space="preserve"> </w:t>
      </w:r>
      <w:r w:rsidR="003A79CF" w:rsidRPr="00F9163F">
        <w:rPr>
          <w:bCs/>
          <w:sz w:val="26"/>
          <w:szCs w:val="26"/>
        </w:rPr>
        <w:t xml:space="preserve">các loại </w:t>
      </w:r>
      <w:r w:rsidR="003A79CF" w:rsidRPr="00F9163F">
        <w:rPr>
          <w:sz w:val="26"/>
          <w:szCs w:val="26"/>
        </w:rPr>
        <w:t>thực phẩm chế biến món ăn</w:t>
      </w:r>
      <w:r w:rsidR="002C6983" w:rsidRPr="00F9163F">
        <w:rPr>
          <w:sz w:val="26"/>
          <w:szCs w:val="26"/>
        </w:rPr>
        <w:t>, các loại gia vị</w:t>
      </w:r>
      <w:r w:rsidR="00180E7C" w:rsidRPr="00F9163F">
        <w:rPr>
          <w:bCs/>
          <w:sz w:val="26"/>
          <w:szCs w:val="26"/>
        </w:rPr>
        <w:t>.</w:t>
      </w:r>
      <w:r w:rsidR="003A79CF" w:rsidRPr="00F9163F">
        <w:rPr>
          <w:bCs/>
          <w:sz w:val="26"/>
          <w:szCs w:val="26"/>
        </w:rPr>
        <w:t xml:space="preserve"> </w:t>
      </w:r>
      <w:r w:rsidR="00A06217" w:rsidRPr="00F9163F">
        <w:rPr>
          <w:sz w:val="26"/>
          <w:szCs w:val="26"/>
        </w:rPr>
        <w:t xml:space="preserve">Ban tổ chức bố trí </w:t>
      </w:r>
      <w:r w:rsidR="00BE3CE7">
        <w:rPr>
          <w:sz w:val="26"/>
          <w:szCs w:val="26"/>
        </w:rPr>
        <w:t xml:space="preserve">hai bàn cho </w:t>
      </w:r>
      <w:r w:rsidR="00A06217" w:rsidRPr="00F9163F">
        <w:rPr>
          <w:sz w:val="26"/>
          <w:szCs w:val="26"/>
        </w:rPr>
        <w:t xml:space="preserve">mỗi </w:t>
      </w:r>
      <w:r w:rsidR="003A79CF" w:rsidRPr="00F9163F">
        <w:rPr>
          <w:sz w:val="26"/>
          <w:szCs w:val="26"/>
        </w:rPr>
        <w:t xml:space="preserve">đội </w:t>
      </w:r>
      <w:r w:rsidR="00A06217" w:rsidRPr="00F9163F">
        <w:rPr>
          <w:sz w:val="26"/>
          <w:szCs w:val="26"/>
        </w:rPr>
        <w:t xml:space="preserve">để </w:t>
      </w:r>
      <w:r w:rsidR="003A79CF" w:rsidRPr="00F9163F">
        <w:rPr>
          <w:sz w:val="26"/>
          <w:szCs w:val="26"/>
        </w:rPr>
        <w:t>chế biến và trình bày món ăn dự thi. C</w:t>
      </w:r>
      <w:r w:rsidR="00243A87" w:rsidRPr="00F9163F">
        <w:rPr>
          <w:sz w:val="26"/>
          <w:szCs w:val="26"/>
        </w:rPr>
        <w:t xml:space="preserve">ác đơn vị </w:t>
      </w:r>
      <w:r w:rsidR="00B705EA" w:rsidRPr="00F9163F">
        <w:rPr>
          <w:sz w:val="26"/>
          <w:szCs w:val="26"/>
        </w:rPr>
        <w:t xml:space="preserve">đăng ký dự thi món </w:t>
      </w:r>
      <w:r w:rsidR="00BE3CE7">
        <w:rPr>
          <w:sz w:val="26"/>
          <w:szCs w:val="26"/>
        </w:rPr>
        <w:t xml:space="preserve">ăn </w:t>
      </w:r>
      <w:r w:rsidR="00B705EA" w:rsidRPr="00F9163F">
        <w:rPr>
          <w:sz w:val="26"/>
          <w:szCs w:val="26"/>
        </w:rPr>
        <w:t xml:space="preserve">Âu hoặc món </w:t>
      </w:r>
      <w:r w:rsidR="00BE3CE7">
        <w:rPr>
          <w:sz w:val="26"/>
          <w:szCs w:val="26"/>
        </w:rPr>
        <w:t xml:space="preserve">ăn </w:t>
      </w:r>
      <w:r w:rsidR="00B705EA" w:rsidRPr="00F9163F">
        <w:rPr>
          <w:sz w:val="26"/>
          <w:szCs w:val="26"/>
        </w:rPr>
        <w:t>Á,</w:t>
      </w:r>
      <w:r w:rsidR="00B41405" w:rsidRPr="00F9163F">
        <w:rPr>
          <w:sz w:val="26"/>
          <w:szCs w:val="26"/>
        </w:rPr>
        <w:t xml:space="preserve"> xin liên hệ</w:t>
      </w:r>
      <w:r w:rsidR="004202A6" w:rsidRPr="00F9163F">
        <w:rPr>
          <w:sz w:val="26"/>
          <w:szCs w:val="26"/>
        </w:rPr>
        <w:t xml:space="preserve"> </w:t>
      </w:r>
      <w:r w:rsidR="00B41405" w:rsidRPr="00F9163F">
        <w:rPr>
          <w:sz w:val="26"/>
          <w:szCs w:val="26"/>
        </w:rPr>
        <w:t>với Ban tổ chức</w:t>
      </w:r>
      <w:r w:rsidR="00F659EF" w:rsidRPr="00F9163F">
        <w:rPr>
          <w:sz w:val="26"/>
          <w:szCs w:val="26"/>
        </w:rPr>
        <w:t xml:space="preserve"> </w:t>
      </w:r>
      <w:r w:rsidR="00B705EA" w:rsidRPr="00F9163F">
        <w:rPr>
          <w:sz w:val="26"/>
          <w:szCs w:val="26"/>
        </w:rPr>
        <w:t xml:space="preserve">trước ngày 05/3/2018 </w:t>
      </w:r>
      <w:r w:rsidR="00F659EF" w:rsidRPr="00F9163F">
        <w:rPr>
          <w:sz w:val="26"/>
          <w:szCs w:val="26"/>
        </w:rPr>
        <w:t xml:space="preserve">để </w:t>
      </w:r>
      <w:r w:rsidR="00B705EA" w:rsidRPr="00F9163F">
        <w:rPr>
          <w:sz w:val="26"/>
          <w:szCs w:val="26"/>
        </w:rPr>
        <w:t>chuẩn bị bộ bàn ăn cho phù hợp</w:t>
      </w:r>
      <w:r w:rsidR="00B41405" w:rsidRPr="00F9163F">
        <w:rPr>
          <w:sz w:val="26"/>
          <w:szCs w:val="26"/>
        </w:rPr>
        <w:t>.</w:t>
      </w:r>
      <w:r w:rsidR="004202A6" w:rsidRPr="00F9163F">
        <w:rPr>
          <w:sz w:val="26"/>
          <w:szCs w:val="26"/>
        </w:rPr>
        <w:t xml:space="preserve"> Hội thi có phần phỏng vấn của Ban giám khảo </w:t>
      </w:r>
      <w:r w:rsidR="000D5B48" w:rsidRPr="00F9163F">
        <w:rPr>
          <w:sz w:val="26"/>
          <w:szCs w:val="26"/>
        </w:rPr>
        <w:t xml:space="preserve">dành cho các </w:t>
      </w:r>
      <w:r w:rsidR="00B705EA" w:rsidRPr="00F9163F">
        <w:rPr>
          <w:sz w:val="26"/>
          <w:szCs w:val="26"/>
        </w:rPr>
        <w:t xml:space="preserve">nhóm </w:t>
      </w:r>
      <w:r w:rsidR="004202A6" w:rsidRPr="00F9163F">
        <w:rPr>
          <w:sz w:val="26"/>
          <w:szCs w:val="26"/>
        </w:rPr>
        <w:t>thí sinh</w:t>
      </w:r>
      <w:r w:rsidR="00BE3CE7">
        <w:rPr>
          <w:sz w:val="26"/>
          <w:szCs w:val="26"/>
        </w:rPr>
        <w:t xml:space="preserve"> </w:t>
      </w:r>
      <w:r w:rsidR="003A79CF" w:rsidRPr="00F9163F">
        <w:rPr>
          <w:sz w:val="26"/>
          <w:szCs w:val="26"/>
        </w:rPr>
        <w:t>trong suốt quá trình thi</w:t>
      </w:r>
      <w:r w:rsidR="00AA66BD" w:rsidRPr="00F9163F">
        <w:rPr>
          <w:sz w:val="26"/>
          <w:szCs w:val="26"/>
        </w:rPr>
        <w:t xml:space="preserve">. </w:t>
      </w:r>
    </w:p>
    <w:p w:rsidR="00122399" w:rsidRPr="003A79CF" w:rsidRDefault="003A79CF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10D1E" w:rsidRPr="003A79CF">
        <w:rPr>
          <w:sz w:val="26"/>
          <w:szCs w:val="26"/>
        </w:rPr>
        <w:t>g</w:t>
      </w:r>
      <w:r>
        <w:rPr>
          <w:sz w:val="26"/>
          <w:szCs w:val="26"/>
        </w:rPr>
        <w:t>15</w:t>
      </w:r>
      <w:r w:rsidR="00310D1E" w:rsidRPr="003A79CF">
        <w:rPr>
          <w:sz w:val="26"/>
          <w:szCs w:val="26"/>
        </w:rPr>
        <w:t>: K</w:t>
      </w:r>
      <w:r w:rsidR="00B41405" w:rsidRPr="003A79CF">
        <w:rPr>
          <w:sz w:val="26"/>
          <w:szCs w:val="26"/>
        </w:rPr>
        <w:t>hai mạc Hội thi</w:t>
      </w:r>
      <w:r w:rsidR="001C657C">
        <w:rPr>
          <w:sz w:val="26"/>
          <w:szCs w:val="26"/>
        </w:rPr>
        <w:t>.</w:t>
      </w:r>
    </w:p>
    <w:p w:rsidR="00EA5580" w:rsidRPr="00AD350C" w:rsidRDefault="003A79CF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7</w:t>
      </w:r>
      <w:r w:rsidR="00B41405" w:rsidRPr="00BB68B7">
        <w:rPr>
          <w:sz w:val="26"/>
          <w:szCs w:val="26"/>
        </w:rPr>
        <w:t>g</w:t>
      </w:r>
      <w:r w:rsidR="00EA5580">
        <w:rPr>
          <w:sz w:val="26"/>
          <w:szCs w:val="26"/>
        </w:rPr>
        <w:t>4</w:t>
      </w:r>
      <w:r w:rsidR="00B41405" w:rsidRPr="00BB68B7">
        <w:rPr>
          <w:sz w:val="26"/>
          <w:szCs w:val="26"/>
        </w:rPr>
        <w:t>5-</w:t>
      </w:r>
      <w:r w:rsidR="00EA5580">
        <w:rPr>
          <w:sz w:val="26"/>
          <w:szCs w:val="26"/>
        </w:rPr>
        <w:t>8</w:t>
      </w:r>
      <w:r w:rsidR="00B41405" w:rsidRPr="00BB68B7">
        <w:rPr>
          <w:sz w:val="26"/>
          <w:szCs w:val="26"/>
        </w:rPr>
        <w:t>g</w:t>
      </w:r>
      <w:r w:rsidR="00EA5580">
        <w:rPr>
          <w:sz w:val="26"/>
          <w:szCs w:val="26"/>
        </w:rPr>
        <w:t>45</w:t>
      </w:r>
      <w:r w:rsidR="00B41405" w:rsidRPr="00BB68B7">
        <w:rPr>
          <w:sz w:val="26"/>
          <w:szCs w:val="26"/>
        </w:rPr>
        <w:t>:</w:t>
      </w:r>
      <w:r w:rsidR="00EA5580">
        <w:rPr>
          <w:sz w:val="26"/>
          <w:szCs w:val="26"/>
        </w:rPr>
        <w:t xml:space="preserve"> Các nhóm dự thi chế biến và trình bày </w:t>
      </w:r>
      <w:r w:rsidR="00F9163F">
        <w:rPr>
          <w:sz w:val="26"/>
          <w:szCs w:val="26"/>
        </w:rPr>
        <w:t xml:space="preserve">bàn tiệc bao gồm </w:t>
      </w:r>
      <w:r w:rsidR="00AD350C">
        <w:rPr>
          <w:sz w:val="26"/>
          <w:szCs w:val="26"/>
        </w:rPr>
        <w:t>0</w:t>
      </w:r>
      <w:r w:rsidR="00EA5580">
        <w:rPr>
          <w:sz w:val="26"/>
          <w:szCs w:val="26"/>
        </w:rPr>
        <w:t xml:space="preserve">2 món ăn </w:t>
      </w:r>
      <w:r w:rsidR="00F9163F">
        <w:rPr>
          <w:sz w:val="26"/>
          <w:szCs w:val="26"/>
        </w:rPr>
        <w:t xml:space="preserve">(Á hoặc Âu) </w:t>
      </w:r>
      <w:r w:rsidR="00AD350C">
        <w:rPr>
          <w:sz w:val="26"/>
          <w:szCs w:val="26"/>
        </w:rPr>
        <w:t>cho bữa tiệc hoặc bữa cơm gia đình ấm áp yêu thương vào các ngày nghỉ Lễ, cuối tuần</w:t>
      </w:r>
      <w:r w:rsidR="003976B0">
        <w:rPr>
          <w:sz w:val="26"/>
          <w:szCs w:val="26"/>
        </w:rPr>
        <w:t xml:space="preserve"> dành cho 4 người</w:t>
      </w:r>
      <w:r w:rsidR="00AD350C">
        <w:rPr>
          <w:sz w:val="26"/>
          <w:szCs w:val="26"/>
        </w:rPr>
        <w:t xml:space="preserve">,.. </w:t>
      </w:r>
      <w:r w:rsidR="00EA5580">
        <w:rPr>
          <w:sz w:val="26"/>
          <w:szCs w:val="26"/>
        </w:rPr>
        <w:t>(</w:t>
      </w:r>
      <w:r w:rsidR="0057789B" w:rsidRPr="003A79CF">
        <w:rPr>
          <w:sz w:val="26"/>
          <w:szCs w:val="26"/>
        </w:rPr>
        <w:t>các nhóm tự chuẩn bị</w:t>
      </w:r>
      <w:r w:rsidR="0057789B">
        <w:rPr>
          <w:sz w:val="26"/>
          <w:szCs w:val="26"/>
        </w:rPr>
        <w:t xml:space="preserve"> các loại nguyên </w:t>
      </w:r>
      <w:r w:rsidR="00A03927">
        <w:rPr>
          <w:sz w:val="26"/>
          <w:szCs w:val="26"/>
        </w:rPr>
        <w:t xml:space="preserve">vật </w:t>
      </w:r>
      <w:r w:rsidR="0057789B">
        <w:rPr>
          <w:sz w:val="26"/>
          <w:szCs w:val="26"/>
        </w:rPr>
        <w:t xml:space="preserve">liệu, </w:t>
      </w:r>
      <w:r w:rsidR="00EA5580">
        <w:rPr>
          <w:sz w:val="26"/>
          <w:szCs w:val="26"/>
        </w:rPr>
        <w:t xml:space="preserve">thực phẩm </w:t>
      </w:r>
      <w:r w:rsidR="00AD350C">
        <w:rPr>
          <w:sz w:val="26"/>
          <w:szCs w:val="26"/>
        </w:rPr>
        <w:t>được phép làm sạch, sơ chế trước</w:t>
      </w:r>
      <w:r w:rsidR="001C657C">
        <w:rPr>
          <w:sz w:val="26"/>
          <w:szCs w:val="26"/>
        </w:rPr>
        <w:t xml:space="preserve"> nhưng</w:t>
      </w:r>
      <w:r w:rsidR="003976B0">
        <w:rPr>
          <w:sz w:val="26"/>
          <w:szCs w:val="26"/>
        </w:rPr>
        <w:t xml:space="preserve"> không tẩm ướp,</w:t>
      </w:r>
      <w:r w:rsidR="00AD350C">
        <w:rPr>
          <w:sz w:val="26"/>
          <w:szCs w:val="26"/>
        </w:rPr>
        <w:t xml:space="preserve"> phải đảm bảo </w:t>
      </w:r>
      <w:r w:rsidR="002C6983">
        <w:rPr>
          <w:sz w:val="26"/>
          <w:szCs w:val="26"/>
        </w:rPr>
        <w:t xml:space="preserve">vệ sinh an toàn thực phẩm. </w:t>
      </w:r>
      <w:r w:rsidR="001C657C">
        <w:rPr>
          <w:sz w:val="26"/>
          <w:szCs w:val="26"/>
        </w:rPr>
        <w:t>Món ăn được chế biến</w:t>
      </w:r>
      <w:r w:rsidR="002C6983">
        <w:rPr>
          <w:sz w:val="26"/>
          <w:szCs w:val="26"/>
        </w:rPr>
        <w:t xml:space="preserve"> </w:t>
      </w:r>
      <w:r w:rsidR="003976B0">
        <w:rPr>
          <w:sz w:val="26"/>
          <w:szCs w:val="26"/>
        </w:rPr>
        <w:t>trực tiếp</w:t>
      </w:r>
      <w:r w:rsidR="001C657C">
        <w:rPr>
          <w:sz w:val="26"/>
          <w:szCs w:val="26"/>
        </w:rPr>
        <w:t xml:space="preserve"> tại địa điểm </w:t>
      </w:r>
      <w:r w:rsidR="003976B0">
        <w:rPr>
          <w:sz w:val="26"/>
          <w:szCs w:val="26"/>
        </w:rPr>
        <w:t xml:space="preserve">thi. Chỉ sử dụng bếp cồn (cồn thạch) trong suốt quá trình dự thi. </w:t>
      </w:r>
      <w:r w:rsidR="00AD350C">
        <w:rPr>
          <w:sz w:val="26"/>
          <w:szCs w:val="26"/>
        </w:rPr>
        <w:t xml:space="preserve"> </w:t>
      </w:r>
    </w:p>
    <w:p w:rsidR="003976B0" w:rsidRPr="003976B0" w:rsidRDefault="002C6983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8</w:t>
      </w:r>
      <w:r w:rsidR="003976B0" w:rsidRPr="00BB68B7">
        <w:rPr>
          <w:sz w:val="26"/>
          <w:szCs w:val="26"/>
        </w:rPr>
        <w:t>g</w:t>
      </w:r>
      <w:r w:rsidR="003976B0">
        <w:rPr>
          <w:sz w:val="26"/>
          <w:szCs w:val="26"/>
        </w:rPr>
        <w:t>4</w:t>
      </w:r>
      <w:r w:rsidR="003976B0" w:rsidRPr="00BB68B7">
        <w:rPr>
          <w:sz w:val="26"/>
          <w:szCs w:val="26"/>
        </w:rPr>
        <w:t>5-</w:t>
      </w:r>
      <w:r w:rsidR="001C657C">
        <w:rPr>
          <w:sz w:val="26"/>
          <w:szCs w:val="26"/>
        </w:rPr>
        <w:t>9</w:t>
      </w:r>
      <w:r w:rsidR="003976B0" w:rsidRPr="00BB68B7">
        <w:rPr>
          <w:sz w:val="26"/>
          <w:szCs w:val="26"/>
        </w:rPr>
        <w:t>g</w:t>
      </w:r>
      <w:r w:rsidR="001C657C">
        <w:rPr>
          <w:sz w:val="26"/>
          <w:szCs w:val="26"/>
        </w:rPr>
        <w:t>45</w:t>
      </w:r>
      <w:r w:rsidR="003976B0" w:rsidRPr="00BB68B7">
        <w:rPr>
          <w:sz w:val="26"/>
          <w:szCs w:val="26"/>
        </w:rPr>
        <w:t>:</w:t>
      </w:r>
      <w:r w:rsidR="003976B0">
        <w:rPr>
          <w:sz w:val="26"/>
          <w:szCs w:val="26"/>
        </w:rPr>
        <w:t xml:space="preserve"> </w:t>
      </w:r>
      <w:r w:rsidR="0057789B">
        <w:rPr>
          <w:sz w:val="26"/>
          <w:szCs w:val="26"/>
        </w:rPr>
        <w:t xml:space="preserve">Ban giám khảo làm việc. Các đội dự thi </w:t>
      </w:r>
      <w:r w:rsidR="00A03927">
        <w:rPr>
          <w:sz w:val="26"/>
          <w:szCs w:val="26"/>
        </w:rPr>
        <w:t xml:space="preserve">cử thành viên trong đội </w:t>
      </w:r>
      <w:r w:rsidR="0057789B">
        <w:rPr>
          <w:sz w:val="26"/>
          <w:szCs w:val="26"/>
        </w:rPr>
        <w:t xml:space="preserve">thuyết minh ngắn gọn </w:t>
      </w:r>
      <w:r w:rsidR="00A03927">
        <w:rPr>
          <w:sz w:val="26"/>
          <w:szCs w:val="26"/>
        </w:rPr>
        <w:t>món ăn</w:t>
      </w:r>
      <w:r w:rsidR="0057789B">
        <w:rPr>
          <w:sz w:val="26"/>
          <w:szCs w:val="26"/>
        </w:rPr>
        <w:t xml:space="preserve"> hoàn tất và trả lời phỏng vấn theo yêu cầu của Ban giám khảo. </w:t>
      </w:r>
    </w:p>
    <w:p w:rsidR="00B41405" w:rsidRPr="00BB68B7" w:rsidRDefault="001C657C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A0C9B" w:rsidRPr="00BB68B7">
        <w:rPr>
          <w:sz w:val="26"/>
          <w:szCs w:val="26"/>
        </w:rPr>
        <w:t>g</w:t>
      </w:r>
      <w:r>
        <w:rPr>
          <w:sz w:val="26"/>
          <w:szCs w:val="26"/>
        </w:rPr>
        <w:t>45</w:t>
      </w:r>
      <w:r w:rsidR="00A24D2A" w:rsidRPr="00BB68B7">
        <w:rPr>
          <w:sz w:val="26"/>
          <w:szCs w:val="26"/>
        </w:rPr>
        <w:t>-1</w:t>
      </w:r>
      <w:r w:rsidR="0057789B">
        <w:rPr>
          <w:sz w:val="26"/>
          <w:szCs w:val="26"/>
        </w:rPr>
        <w:t>0</w:t>
      </w:r>
      <w:r w:rsidR="00BB68B7" w:rsidRPr="00BB68B7">
        <w:rPr>
          <w:sz w:val="26"/>
          <w:szCs w:val="26"/>
        </w:rPr>
        <w:t>g</w:t>
      </w:r>
      <w:r w:rsidR="0057789B">
        <w:rPr>
          <w:sz w:val="26"/>
          <w:szCs w:val="26"/>
        </w:rPr>
        <w:t>45</w:t>
      </w:r>
      <w:r w:rsidR="008A0C9B" w:rsidRPr="00BB68B7">
        <w:rPr>
          <w:sz w:val="26"/>
          <w:szCs w:val="26"/>
        </w:rPr>
        <w:t>g:</w:t>
      </w:r>
      <w:r w:rsidR="00AE1793" w:rsidRPr="00BB68B7">
        <w:rPr>
          <w:sz w:val="26"/>
          <w:szCs w:val="26"/>
        </w:rPr>
        <w:t xml:space="preserve"> </w:t>
      </w:r>
      <w:r w:rsidR="00A03927">
        <w:rPr>
          <w:sz w:val="26"/>
          <w:szCs w:val="26"/>
        </w:rPr>
        <w:t>T</w:t>
      </w:r>
      <w:r w:rsidR="00AE1793" w:rsidRPr="00BB68B7">
        <w:rPr>
          <w:sz w:val="26"/>
          <w:szCs w:val="26"/>
        </w:rPr>
        <w:t>ham quan,</w:t>
      </w:r>
      <w:r w:rsidR="008A0C9B" w:rsidRPr="00BB68B7">
        <w:rPr>
          <w:sz w:val="26"/>
          <w:szCs w:val="26"/>
        </w:rPr>
        <w:t xml:space="preserve"> giao lưu</w:t>
      </w:r>
      <w:r w:rsidR="00AE1793" w:rsidRPr="00BB68B7">
        <w:rPr>
          <w:sz w:val="26"/>
          <w:szCs w:val="26"/>
        </w:rPr>
        <w:t>,</w:t>
      </w:r>
      <w:r w:rsidR="008A0C9B" w:rsidRPr="00BB68B7">
        <w:rPr>
          <w:sz w:val="26"/>
          <w:szCs w:val="26"/>
        </w:rPr>
        <w:t xml:space="preserve"> học hỏi về</w:t>
      </w:r>
      <w:r w:rsidR="00AE1793" w:rsidRPr="00BB68B7">
        <w:rPr>
          <w:sz w:val="26"/>
          <w:szCs w:val="26"/>
        </w:rPr>
        <w:t xml:space="preserve"> </w:t>
      </w:r>
      <w:r w:rsidR="0057789B">
        <w:rPr>
          <w:sz w:val="26"/>
          <w:szCs w:val="26"/>
        </w:rPr>
        <w:t>các cách chế biến món ăn và trình bày bàn ăn giữa các đội</w:t>
      </w:r>
      <w:r w:rsidR="00A03927">
        <w:rPr>
          <w:sz w:val="26"/>
          <w:szCs w:val="26"/>
        </w:rPr>
        <w:t>, nhóm.</w:t>
      </w:r>
    </w:p>
    <w:p w:rsidR="00A24D2A" w:rsidRDefault="00A24D2A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1</w:t>
      </w:r>
      <w:r w:rsidR="0082099F">
        <w:rPr>
          <w:sz w:val="26"/>
          <w:szCs w:val="26"/>
        </w:rPr>
        <w:t>1</w:t>
      </w:r>
      <w:r w:rsidRPr="00BB68B7">
        <w:rPr>
          <w:sz w:val="26"/>
          <w:szCs w:val="26"/>
        </w:rPr>
        <w:t>g</w:t>
      </w:r>
      <w:r w:rsidR="0082099F">
        <w:rPr>
          <w:sz w:val="26"/>
          <w:szCs w:val="26"/>
        </w:rPr>
        <w:t>00</w:t>
      </w:r>
      <w:r w:rsidR="00BB68B7">
        <w:rPr>
          <w:sz w:val="26"/>
          <w:szCs w:val="26"/>
        </w:rPr>
        <w:t>-</w:t>
      </w:r>
      <w:r w:rsidRPr="00BB68B7">
        <w:rPr>
          <w:sz w:val="26"/>
          <w:szCs w:val="26"/>
        </w:rPr>
        <w:t>1</w:t>
      </w:r>
      <w:r w:rsidR="00AE512F">
        <w:rPr>
          <w:sz w:val="26"/>
          <w:szCs w:val="26"/>
        </w:rPr>
        <w:t>2</w:t>
      </w:r>
      <w:r w:rsidRPr="00BB68B7">
        <w:rPr>
          <w:sz w:val="26"/>
          <w:szCs w:val="26"/>
        </w:rPr>
        <w:t>g</w:t>
      </w:r>
      <w:r w:rsidR="00AE512F">
        <w:rPr>
          <w:sz w:val="26"/>
          <w:szCs w:val="26"/>
        </w:rPr>
        <w:t>00</w:t>
      </w:r>
      <w:r w:rsidRPr="00BB68B7">
        <w:rPr>
          <w:sz w:val="26"/>
          <w:szCs w:val="26"/>
        </w:rPr>
        <w:t>: Tổng kết và trao giải</w:t>
      </w:r>
      <w:r w:rsidR="0057789B">
        <w:rPr>
          <w:sz w:val="26"/>
          <w:szCs w:val="26"/>
        </w:rPr>
        <w:t>.</w:t>
      </w:r>
    </w:p>
    <w:p w:rsidR="0061459E" w:rsidRPr="0061459E" w:rsidRDefault="0061459E" w:rsidP="0061459E">
      <w:pPr>
        <w:pStyle w:val="ListParagraph"/>
        <w:tabs>
          <w:tab w:val="left" w:pos="709"/>
          <w:tab w:val="left" w:pos="851"/>
        </w:tabs>
        <w:spacing w:line="276" w:lineRule="auto"/>
        <w:ind w:left="567"/>
        <w:jc w:val="both"/>
        <w:rPr>
          <w:sz w:val="14"/>
          <w:szCs w:val="26"/>
        </w:rPr>
      </w:pPr>
    </w:p>
    <w:p w:rsidR="00CA6D3D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</w:t>
      </w:r>
      <w:r w:rsidR="0057789B">
        <w:rPr>
          <w:b w:val="0"/>
        </w:rPr>
        <w:t>hội</w:t>
      </w:r>
      <w:r w:rsidRPr="00BB68B7">
        <w:rPr>
          <w:b w:val="0"/>
        </w:rPr>
        <w:t xml:space="preserve">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</w:t>
      </w:r>
      <w:r w:rsidR="00A03927">
        <w:rPr>
          <w:b w:val="0"/>
        </w:rPr>
        <w:t>T</w:t>
      </w:r>
      <w:r w:rsidR="00E5540E">
        <w:rPr>
          <w:b w:val="0"/>
        </w:rPr>
        <w:t>hủ trưởng</w:t>
      </w:r>
      <w:r w:rsidRPr="00BB68B7">
        <w:rPr>
          <w:b w:val="0"/>
        </w:rPr>
        <w:t xml:space="preserve"> các đơn vị triển khai cho học sinh tham gia.</w:t>
      </w:r>
      <w:r w:rsidR="00444D79">
        <w:rPr>
          <w:b w:val="0"/>
        </w:rPr>
        <w:t xml:space="preserve"> </w:t>
      </w:r>
      <w:r w:rsidR="005B7A1C" w:rsidRPr="00B705EA">
        <w:rPr>
          <w:b w:val="0"/>
        </w:rPr>
        <w:t>Các</w:t>
      </w:r>
      <w:r w:rsidR="005B7A1C" w:rsidRPr="00BB68B7">
        <w:rPr>
          <w:b w:val="0"/>
        </w:rPr>
        <w:t xml:space="preserve"> </w:t>
      </w:r>
      <w:r w:rsidR="00F373EA" w:rsidRPr="00BB68B7">
        <w:rPr>
          <w:b w:val="0"/>
        </w:rPr>
        <w:t>nội dung thắc mắc</w:t>
      </w:r>
      <w:r w:rsidR="00C80E58">
        <w:rPr>
          <w:b w:val="0"/>
        </w:rPr>
        <w:t xml:space="preserve"> hoặc đăng ký món ăn dự thi, </w:t>
      </w:r>
      <w:r w:rsidR="003B268F" w:rsidRPr="00BB68B7">
        <w:rPr>
          <w:b w:val="0"/>
        </w:rPr>
        <w:t xml:space="preserve">đề nghị liên hệ </w:t>
      </w:r>
      <w:r w:rsidR="00444D79">
        <w:rPr>
          <w:b w:val="0"/>
        </w:rPr>
        <w:t>Bà Cao Thị Tú Anh</w:t>
      </w:r>
      <w:r w:rsidR="003B268F" w:rsidRPr="00BB68B7">
        <w:rPr>
          <w:b w:val="0"/>
        </w:rPr>
        <w:t>, chuyên viên phòng GDTrH, điện thoại: 0</w:t>
      </w:r>
      <w:r w:rsidR="00444D79">
        <w:rPr>
          <w:b w:val="0"/>
        </w:rPr>
        <w:t>918304028</w:t>
      </w:r>
      <w:r w:rsidR="003B268F" w:rsidRPr="00BB68B7">
        <w:rPr>
          <w:b w:val="0"/>
        </w:rPr>
        <w:t>./.</w:t>
      </w:r>
    </w:p>
    <w:p w:rsidR="00BE3CE7" w:rsidRPr="00BE3CE7" w:rsidRDefault="00BE3CE7" w:rsidP="00BB68B7">
      <w:pPr>
        <w:spacing w:line="276" w:lineRule="auto"/>
        <w:ind w:firstLine="567"/>
        <w:jc w:val="both"/>
        <w:rPr>
          <w:b w:val="0"/>
          <w:sz w:val="1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670"/>
      </w:tblGrid>
      <w:tr w:rsidR="00E85757" w:rsidRPr="009944A1" w:rsidTr="00BE3CE7">
        <w:trPr>
          <w:trHeight w:val="1568"/>
        </w:trPr>
        <w:tc>
          <w:tcPr>
            <w:tcW w:w="39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AA66BD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540E">
              <w:rPr>
                <w:b w:val="0"/>
                <w:sz w:val="22"/>
                <w:szCs w:val="22"/>
              </w:rPr>
              <w:t>Hiệu trưởng các trường THPT</w:t>
            </w:r>
            <w:r w:rsidR="00AA66BD">
              <w:rPr>
                <w:b w:val="0"/>
                <w:sz w:val="22"/>
                <w:szCs w:val="22"/>
              </w:rPr>
              <w:t>;</w:t>
            </w:r>
          </w:p>
          <w:p w:rsidR="00E5540E" w:rsidRDefault="00E5540E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Hiệu trưởng các trường phổ thông nhiều cấp học (có cấp THPT);</w:t>
            </w:r>
          </w:p>
          <w:p w:rsidR="00E85757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85983">
              <w:rPr>
                <w:b w:val="0"/>
                <w:sz w:val="22"/>
                <w:szCs w:val="22"/>
              </w:rPr>
              <w:t xml:space="preserve">Phó Giám đốc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28598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670" w:type="dxa"/>
            <w:shd w:val="clear" w:color="auto" w:fill="auto"/>
          </w:tcPr>
          <w:p w:rsidR="00E85757" w:rsidRPr="00CF7FE9" w:rsidRDefault="00F117E0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GDTrH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444D79" w:rsidRDefault="00EA3442" w:rsidP="009944A1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(Đã ký)</w:t>
            </w:r>
          </w:p>
          <w:p w:rsidR="00444D79" w:rsidRDefault="00444D79" w:rsidP="009944A1">
            <w:pPr>
              <w:rPr>
                <w:szCs w:val="28"/>
              </w:rPr>
            </w:pPr>
          </w:p>
          <w:p w:rsidR="00E85757" w:rsidRPr="009944A1" w:rsidRDefault="00F117E0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Lê Duy Tân</w:t>
            </w:r>
          </w:p>
        </w:tc>
      </w:tr>
    </w:tbl>
    <w:p w:rsidR="00E44C0A" w:rsidRDefault="00E44C0A" w:rsidP="0044708C">
      <w:pPr>
        <w:jc w:val="both"/>
        <w:rPr>
          <w:b w:val="0"/>
        </w:rPr>
      </w:pPr>
    </w:p>
    <w:sectPr w:rsidR="00E44C0A" w:rsidSect="00B26CA8">
      <w:footerReference w:type="default" r:id="rId8"/>
      <w:pgSz w:w="11906" w:h="16838" w:code="9"/>
      <w:pgMar w:top="426" w:right="1134" w:bottom="142" w:left="1134" w:header="567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E1" w:rsidRDefault="00A727E1" w:rsidP="00340DB5">
      <w:r>
        <w:separator/>
      </w:r>
    </w:p>
  </w:endnote>
  <w:endnote w:type="continuationSeparator" w:id="1">
    <w:p w:rsidR="00A727E1" w:rsidRDefault="00A727E1" w:rsidP="003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E1" w:rsidRDefault="00A727E1" w:rsidP="00340DB5">
      <w:r>
        <w:separator/>
      </w:r>
    </w:p>
  </w:footnote>
  <w:footnote w:type="continuationSeparator" w:id="1">
    <w:p w:rsidR="00A727E1" w:rsidRDefault="00A727E1" w:rsidP="0034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E012AEB8"/>
    <w:lvl w:ilvl="0" w:tplc="42E0E1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1C"/>
    <w:rsid w:val="00003C08"/>
    <w:rsid w:val="000078E5"/>
    <w:rsid w:val="00007ED0"/>
    <w:rsid w:val="00015E51"/>
    <w:rsid w:val="000525C0"/>
    <w:rsid w:val="000577D7"/>
    <w:rsid w:val="000632E7"/>
    <w:rsid w:val="0008423C"/>
    <w:rsid w:val="000A220C"/>
    <w:rsid w:val="000B44D8"/>
    <w:rsid w:val="000D5B48"/>
    <w:rsid w:val="000D621E"/>
    <w:rsid w:val="000F7C75"/>
    <w:rsid w:val="001066DA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C657C"/>
    <w:rsid w:val="001D1E4D"/>
    <w:rsid w:val="001D465A"/>
    <w:rsid w:val="001F7387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73410"/>
    <w:rsid w:val="00285983"/>
    <w:rsid w:val="002A11EE"/>
    <w:rsid w:val="002A31F1"/>
    <w:rsid w:val="002A76A5"/>
    <w:rsid w:val="002B2312"/>
    <w:rsid w:val="002B5B84"/>
    <w:rsid w:val="002C6983"/>
    <w:rsid w:val="002D70CE"/>
    <w:rsid w:val="002F32C9"/>
    <w:rsid w:val="00300720"/>
    <w:rsid w:val="00310D1E"/>
    <w:rsid w:val="003201EF"/>
    <w:rsid w:val="00324847"/>
    <w:rsid w:val="00340DB5"/>
    <w:rsid w:val="00342871"/>
    <w:rsid w:val="003976B0"/>
    <w:rsid w:val="003A208D"/>
    <w:rsid w:val="003A79CF"/>
    <w:rsid w:val="003B268F"/>
    <w:rsid w:val="003C3631"/>
    <w:rsid w:val="003D1176"/>
    <w:rsid w:val="00413382"/>
    <w:rsid w:val="00414950"/>
    <w:rsid w:val="004202A6"/>
    <w:rsid w:val="004337CE"/>
    <w:rsid w:val="00444D79"/>
    <w:rsid w:val="0044708C"/>
    <w:rsid w:val="004502B9"/>
    <w:rsid w:val="00451F45"/>
    <w:rsid w:val="0046124C"/>
    <w:rsid w:val="00474943"/>
    <w:rsid w:val="00481C19"/>
    <w:rsid w:val="00484BC2"/>
    <w:rsid w:val="004871EE"/>
    <w:rsid w:val="00494A84"/>
    <w:rsid w:val="004B3130"/>
    <w:rsid w:val="004B4786"/>
    <w:rsid w:val="004D57AA"/>
    <w:rsid w:val="004E060B"/>
    <w:rsid w:val="004F6CA2"/>
    <w:rsid w:val="00534644"/>
    <w:rsid w:val="00542470"/>
    <w:rsid w:val="00545AC4"/>
    <w:rsid w:val="0055338C"/>
    <w:rsid w:val="005546CF"/>
    <w:rsid w:val="00555345"/>
    <w:rsid w:val="00564D86"/>
    <w:rsid w:val="005661A4"/>
    <w:rsid w:val="00573864"/>
    <w:rsid w:val="00575588"/>
    <w:rsid w:val="0057789B"/>
    <w:rsid w:val="00587267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1459E"/>
    <w:rsid w:val="00620396"/>
    <w:rsid w:val="00622904"/>
    <w:rsid w:val="0063357C"/>
    <w:rsid w:val="006475A0"/>
    <w:rsid w:val="00651CFC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46EC4"/>
    <w:rsid w:val="0076468C"/>
    <w:rsid w:val="00777B1F"/>
    <w:rsid w:val="00791CDA"/>
    <w:rsid w:val="00795EB9"/>
    <w:rsid w:val="007A0EE0"/>
    <w:rsid w:val="007A27D1"/>
    <w:rsid w:val="007A6CC4"/>
    <w:rsid w:val="007C139A"/>
    <w:rsid w:val="007C4444"/>
    <w:rsid w:val="007E6C15"/>
    <w:rsid w:val="007E7279"/>
    <w:rsid w:val="008072F4"/>
    <w:rsid w:val="00812D41"/>
    <w:rsid w:val="00815422"/>
    <w:rsid w:val="0082099F"/>
    <w:rsid w:val="00861F01"/>
    <w:rsid w:val="008673B9"/>
    <w:rsid w:val="008739B5"/>
    <w:rsid w:val="008839B6"/>
    <w:rsid w:val="00883F1B"/>
    <w:rsid w:val="008A0C9B"/>
    <w:rsid w:val="008C0A59"/>
    <w:rsid w:val="008C4A85"/>
    <w:rsid w:val="008D4B06"/>
    <w:rsid w:val="008D704E"/>
    <w:rsid w:val="008F1116"/>
    <w:rsid w:val="008F2EEF"/>
    <w:rsid w:val="0090625B"/>
    <w:rsid w:val="00922D93"/>
    <w:rsid w:val="009429A8"/>
    <w:rsid w:val="009556D9"/>
    <w:rsid w:val="0096435C"/>
    <w:rsid w:val="00984AEF"/>
    <w:rsid w:val="0099192A"/>
    <w:rsid w:val="009944A1"/>
    <w:rsid w:val="009A39A9"/>
    <w:rsid w:val="009A7DA2"/>
    <w:rsid w:val="009C27BA"/>
    <w:rsid w:val="009C4E4B"/>
    <w:rsid w:val="009F0211"/>
    <w:rsid w:val="009F4484"/>
    <w:rsid w:val="009F48D4"/>
    <w:rsid w:val="00A03927"/>
    <w:rsid w:val="00A06217"/>
    <w:rsid w:val="00A103EB"/>
    <w:rsid w:val="00A15A7C"/>
    <w:rsid w:val="00A22F3C"/>
    <w:rsid w:val="00A24D2A"/>
    <w:rsid w:val="00A31B1A"/>
    <w:rsid w:val="00A43B44"/>
    <w:rsid w:val="00A43BDA"/>
    <w:rsid w:val="00A449FD"/>
    <w:rsid w:val="00A52A04"/>
    <w:rsid w:val="00A53D52"/>
    <w:rsid w:val="00A727E1"/>
    <w:rsid w:val="00A83D3D"/>
    <w:rsid w:val="00A90390"/>
    <w:rsid w:val="00A920F2"/>
    <w:rsid w:val="00AA66BD"/>
    <w:rsid w:val="00AB79E2"/>
    <w:rsid w:val="00AC2847"/>
    <w:rsid w:val="00AC524B"/>
    <w:rsid w:val="00AD350C"/>
    <w:rsid w:val="00AD69EE"/>
    <w:rsid w:val="00AE1793"/>
    <w:rsid w:val="00AE3EAE"/>
    <w:rsid w:val="00AE4C45"/>
    <w:rsid w:val="00AE512F"/>
    <w:rsid w:val="00AF23E9"/>
    <w:rsid w:val="00AF50AD"/>
    <w:rsid w:val="00AF5F07"/>
    <w:rsid w:val="00B24AE3"/>
    <w:rsid w:val="00B260C8"/>
    <w:rsid w:val="00B26CA8"/>
    <w:rsid w:val="00B27F49"/>
    <w:rsid w:val="00B30840"/>
    <w:rsid w:val="00B41405"/>
    <w:rsid w:val="00B45CE6"/>
    <w:rsid w:val="00B5211E"/>
    <w:rsid w:val="00B54B96"/>
    <w:rsid w:val="00B60DA8"/>
    <w:rsid w:val="00B6611E"/>
    <w:rsid w:val="00B705EA"/>
    <w:rsid w:val="00B73106"/>
    <w:rsid w:val="00B760FF"/>
    <w:rsid w:val="00B9581C"/>
    <w:rsid w:val="00BA0BF9"/>
    <w:rsid w:val="00BA61F0"/>
    <w:rsid w:val="00BA6835"/>
    <w:rsid w:val="00BB044E"/>
    <w:rsid w:val="00BB68B7"/>
    <w:rsid w:val="00BC3458"/>
    <w:rsid w:val="00BD2FDD"/>
    <w:rsid w:val="00BE3CE7"/>
    <w:rsid w:val="00C14AEB"/>
    <w:rsid w:val="00C14CB6"/>
    <w:rsid w:val="00C15381"/>
    <w:rsid w:val="00C36A94"/>
    <w:rsid w:val="00C424DB"/>
    <w:rsid w:val="00C46EC8"/>
    <w:rsid w:val="00C6082D"/>
    <w:rsid w:val="00C62AF4"/>
    <w:rsid w:val="00C64A31"/>
    <w:rsid w:val="00C702DE"/>
    <w:rsid w:val="00C80186"/>
    <w:rsid w:val="00C80E58"/>
    <w:rsid w:val="00CA6D3D"/>
    <w:rsid w:val="00CB26F0"/>
    <w:rsid w:val="00CC1915"/>
    <w:rsid w:val="00CC392C"/>
    <w:rsid w:val="00CC3B1A"/>
    <w:rsid w:val="00CD0504"/>
    <w:rsid w:val="00CD329F"/>
    <w:rsid w:val="00CE0A06"/>
    <w:rsid w:val="00CF351F"/>
    <w:rsid w:val="00CF7FE9"/>
    <w:rsid w:val="00D16DA1"/>
    <w:rsid w:val="00D40369"/>
    <w:rsid w:val="00D5581D"/>
    <w:rsid w:val="00D74049"/>
    <w:rsid w:val="00D76E5F"/>
    <w:rsid w:val="00D81F08"/>
    <w:rsid w:val="00DA3264"/>
    <w:rsid w:val="00DB193D"/>
    <w:rsid w:val="00DB5CF5"/>
    <w:rsid w:val="00DF5397"/>
    <w:rsid w:val="00DF7429"/>
    <w:rsid w:val="00E13876"/>
    <w:rsid w:val="00E40041"/>
    <w:rsid w:val="00E44C0A"/>
    <w:rsid w:val="00E501AB"/>
    <w:rsid w:val="00E5540E"/>
    <w:rsid w:val="00E55A97"/>
    <w:rsid w:val="00E612CE"/>
    <w:rsid w:val="00E65ACE"/>
    <w:rsid w:val="00E839E7"/>
    <w:rsid w:val="00E85757"/>
    <w:rsid w:val="00EA29DA"/>
    <w:rsid w:val="00EA3442"/>
    <w:rsid w:val="00EA5580"/>
    <w:rsid w:val="00EC5656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2CE9"/>
    <w:rsid w:val="00F617BD"/>
    <w:rsid w:val="00F659EF"/>
    <w:rsid w:val="00F754AE"/>
    <w:rsid w:val="00F85F04"/>
    <w:rsid w:val="00F9163F"/>
    <w:rsid w:val="00FA3B9F"/>
    <w:rsid w:val="00FA4E9A"/>
    <w:rsid w:val="00FC1BBD"/>
    <w:rsid w:val="00FC2938"/>
    <w:rsid w:val="00FC3AAD"/>
    <w:rsid w:val="00FC554E"/>
    <w:rsid w:val="00FE2B66"/>
    <w:rsid w:val="00FF0A35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Huyen</cp:lastModifiedBy>
  <cp:revision>49</cp:revision>
  <cp:lastPrinted>2018-02-23T05:02:00Z</cp:lastPrinted>
  <dcterms:created xsi:type="dcterms:W3CDTF">2018-01-15T08:24:00Z</dcterms:created>
  <dcterms:modified xsi:type="dcterms:W3CDTF">2018-02-28T07:00:00Z</dcterms:modified>
</cp:coreProperties>
</file>